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46EE" w14:textId="77777777" w:rsidR="00F24642" w:rsidRDefault="00614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CE93C" wp14:editId="125C754C">
                <wp:simplePos x="0" y="0"/>
                <wp:positionH relativeFrom="margin">
                  <wp:posOffset>-434340</wp:posOffset>
                </wp:positionH>
                <wp:positionV relativeFrom="paragraph">
                  <wp:posOffset>1013460</wp:posOffset>
                </wp:positionV>
                <wp:extent cx="6819900" cy="38874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88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85748" w14:textId="77777777" w:rsidR="006143B1" w:rsidRDefault="006143B1" w:rsidP="006143B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14:paraId="657930E8" w14:textId="77777777" w:rsidR="006143B1" w:rsidRDefault="006143B1" w:rsidP="006143B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7556269E" w14:textId="77777777" w:rsidR="006143B1" w:rsidRDefault="006143B1" w:rsidP="006143B1">
                            <w:pPr>
                              <w:widowControl w:val="0"/>
                              <w:spacing w:after="200" w:line="273" w:lineRule="auto"/>
                              <w:ind w:right="150" w:firstLine="1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The Trustees of the Service Employees Benefit Fund (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Sebf)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have approved an increase in the Dental Schedule of Benefits.  Many of the most common dental procedures will have increases.  Please refer to the following Summary Plan Amendment for a listing of some of the most common procedures with new reimbursement amounts.</w:t>
                            </w:r>
                          </w:p>
                          <w:p w14:paraId="051482A6" w14:textId="7039D396" w:rsidR="006143B1" w:rsidRDefault="006143B1" w:rsidP="006143B1">
                            <w:pPr>
                              <w:widowControl w:val="0"/>
                              <w:spacing w:after="200" w:line="273" w:lineRule="auto"/>
                              <w:ind w:right="1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This increase in reimbursements means that SEBF will pay you or your dentist more money for covered dental services, therefore you may have less to pay out of pocket.  </w:t>
                            </w:r>
                          </w:p>
                          <w:p w14:paraId="2C5DD28F" w14:textId="260B7485" w:rsidR="006143B1" w:rsidRPr="00171ACE" w:rsidRDefault="006143B1" w:rsidP="00171ACE">
                            <w:pPr>
                              <w:widowControl w:val="0"/>
                              <w:spacing w:after="200" w:line="273" w:lineRule="auto"/>
                              <w:ind w:right="1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We are hopeful this will attract additional participating providers for you to choose from.  </w:t>
                            </w:r>
                            <w:r w:rsidRPr="00171A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If there is a dentist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171A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you would like us to contact, please let us know.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 SEBF will be reaching out to current non participating      dentists that have submitted dental claims within the last two years and invite them to join our network.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CE9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79.8pt;width:537pt;height:306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" filled="f" stroked="f" strokecolor="black [0]" strokeweight="1pt" insetpen="t">
                <v:textbox inset="2.88pt,2.88pt,2.88pt,2.88pt">
                  <w:txbxContent>
                    <w:p w14:paraId="2D385748" w14:textId="77777777" w:rsidR="006143B1" w:rsidRDefault="006143B1" w:rsidP="006143B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aps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14:paraId="657930E8" w14:textId="77777777" w:rsidR="006143B1" w:rsidRDefault="006143B1" w:rsidP="006143B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7556269E" w14:textId="77777777" w:rsidR="006143B1" w:rsidRDefault="006143B1" w:rsidP="006143B1">
                      <w:pPr>
                        <w:widowControl w:val="0"/>
                        <w:spacing w:after="200" w:line="273" w:lineRule="auto"/>
                        <w:ind w:right="150" w:firstLine="1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The Trustees of the Service Employees Benefit Fund (</w:t>
                      </w: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14:ligatures w14:val="none"/>
                        </w:rPr>
                        <w:t xml:space="preserve">Sebf)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have approved an increase in the Dental Schedule of Benefits.  Many of the most common dental procedures will have increases.  Please refer to the following Summary Plan Amendment for a listing of some of the most common procedures with new reimbursement amounts.</w:t>
                      </w:r>
                    </w:p>
                    <w:p w14:paraId="051482A6" w14:textId="7039D396" w:rsidR="006143B1" w:rsidRDefault="006143B1" w:rsidP="006143B1">
                      <w:pPr>
                        <w:widowControl w:val="0"/>
                        <w:spacing w:after="200" w:line="273" w:lineRule="auto"/>
                        <w:ind w:right="1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This increase in reimbursements means that SEBF will pay you or your dentist more money for covered dental services, therefore you may have less to pay out of pocket.  </w:t>
                      </w:r>
                    </w:p>
                    <w:p w14:paraId="2C5DD28F" w14:textId="260B7485" w:rsidR="006143B1" w:rsidRPr="00171ACE" w:rsidRDefault="006143B1" w:rsidP="00171ACE">
                      <w:pPr>
                        <w:widowControl w:val="0"/>
                        <w:spacing w:after="200" w:line="273" w:lineRule="auto"/>
                        <w:ind w:right="1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We are hopeful this will attract additional participating providers for you to choose from.  </w:t>
                      </w:r>
                      <w:r w:rsidRPr="00171AC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If there is a dentist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171AC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you would like us to contact, please let us know.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 SEBF will be reaching out to current non participating      dentists that have submitted dental claims within the last two years and invite them to join our network.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0C9791" wp14:editId="7E1F3691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5288280" cy="70866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0E326" w14:textId="77777777" w:rsidR="006143B1" w:rsidRDefault="006143B1" w:rsidP="006143B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Increase IN dental PLAN reimbursements</w:t>
                            </w:r>
                          </w:p>
                          <w:p w14:paraId="38470BB6" w14:textId="77777777" w:rsidR="006143B1" w:rsidRDefault="006143B1" w:rsidP="006143B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ligatures w14:val="none"/>
                              </w:rPr>
                              <w:t>Effective January 1, 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51BA" id="Text Box 4" o:spid="_x0000_s1027" type="#_x0000_t202" style="position:absolute;margin-left:0;margin-top:32.4pt;width:416.4pt;height:55.8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" filled="f" fillcolor="#5b9bd5" stroked="f" strokecolor="black [0]" strokeweight="2pt">
                <v:textbox inset="2.88pt,2.88pt,2.88pt,2.88pt">
                  <w:txbxContent>
                    <w:p w:rsidR="006143B1" w:rsidRDefault="006143B1" w:rsidP="006143B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>Increase IN dental PLAN reimbursements</w:t>
                      </w:r>
                    </w:p>
                    <w:p w:rsidR="006143B1" w:rsidRDefault="006143B1" w:rsidP="006143B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ligatures w14:val="none"/>
                        </w:rPr>
                        <w:t>Effective January 1,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7D4EEB" wp14:editId="78494065">
                <wp:simplePos x="0" y="0"/>
                <wp:positionH relativeFrom="column">
                  <wp:posOffset>-731520</wp:posOffset>
                </wp:positionH>
                <wp:positionV relativeFrom="paragraph">
                  <wp:posOffset>3855720</wp:posOffset>
                </wp:positionV>
                <wp:extent cx="7010400" cy="3977640"/>
                <wp:effectExtent l="190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C7E32" w14:textId="77777777" w:rsidR="006143B1" w:rsidRDefault="006143B1" w:rsidP="006143B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CA97" id="Text Box 3" o:spid="_x0000_s1028" type="#_x0000_t202" style="position:absolute;margin-left:-57.6pt;margin-top:303.6pt;width:552pt;height:313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:rsidR="006143B1" w:rsidRDefault="006143B1" w:rsidP="006143B1"/>
                  </w:txbxContent>
                </v:textbox>
              </v:shape>
            </w:pict>
          </mc:Fallback>
        </mc:AlternateContent>
      </w:r>
    </w:p>
    <w:sectPr w:rsidR="00F2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B1"/>
    <w:rsid w:val="00171ACE"/>
    <w:rsid w:val="0036224B"/>
    <w:rsid w:val="005903B7"/>
    <w:rsid w:val="006143B1"/>
    <w:rsid w:val="00E608EB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2D0C"/>
  <w15:chartTrackingRefBased/>
  <w15:docId w15:val="{E0CA4085-59B1-4342-9437-AA48990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B1"/>
    <w:pPr>
      <w:spacing w:after="120" w:line="285" w:lineRule="auto"/>
    </w:pPr>
    <w:rPr>
      <w:rFonts w:ascii="Calibri" w:hAnsi="Calibri" w:cs="Calibri"/>
      <w:color w:val="000000"/>
      <w:kern w:val="28"/>
      <w:sz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6224B"/>
    <w:pPr>
      <w:spacing w:after="0" w:line="240" w:lineRule="auto"/>
    </w:pPr>
    <w:rPr>
      <w:rFonts w:asciiTheme="majorHAnsi" w:eastAsiaTheme="majorEastAsia" w:hAnsiTheme="majorHAnsi" w:cstheme="majorBidi"/>
      <w:color w:val="auto"/>
      <w:kern w:val="0"/>
      <w:sz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Moon</dc:creator>
  <cp:keywords/>
  <dc:description/>
  <cp:lastModifiedBy>Kim Sanderson</cp:lastModifiedBy>
  <cp:revision>2</cp:revision>
  <dcterms:created xsi:type="dcterms:W3CDTF">2022-11-23T16:28:00Z</dcterms:created>
  <dcterms:modified xsi:type="dcterms:W3CDTF">2022-11-23T16:28:00Z</dcterms:modified>
</cp:coreProperties>
</file>